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default" w:ascii="方正小标宋简体" w:hAnsi="方正小标宋简体" w:eastAsia="方正小标宋简体" w:cs="方正小标宋简体"/>
          <w:sz w:val="32"/>
          <w:szCs w:val="32"/>
          <w:lang w:val="en-US" w:eastAsia="zh-CN"/>
        </w:rPr>
      </w:pPr>
      <w:bookmarkStart w:id="0" w:name="_GoBack"/>
      <w:r>
        <w:rPr>
          <w:rFonts w:hint="default" w:ascii="方正小标宋简体" w:hAnsi="方正小标宋简体" w:eastAsia="方正小标宋简体" w:cs="方正小标宋简体"/>
          <w:sz w:val="32"/>
          <w:szCs w:val="32"/>
          <w:lang w:val="en-US" w:eastAsia="zh-CN"/>
        </w:rPr>
        <w:t>落实职教改革重点任务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  <w:t xml:space="preserve">  </w:t>
      </w:r>
      <w:r>
        <w:rPr>
          <w:rFonts w:hint="default" w:ascii="方正小标宋简体" w:hAnsi="方正小标宋简体" w:eastAsia="方正小标宋简体" w:cs="方正小标宋简体"/>
          <w:sz w:val="32"/>
          <w:szCs w:val="32"/>
          <w:lang w:val="en-US" w:eastAsia="zh-CN"/>
        </w:rPr>
        <w:t>培育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  <w:t>职业学校</w:t>
      </w:r>
      <w:r>
        <w:rPr>
          <w:rFonts w:hint="default" w:ascii="方正小标宋简体" w:hAnsi="方正小标宋简体" w:eastAsia="方正小标宋简体" w:cs="方正小标宋简体"/>
          <w:sz w:val="32"/>
          <w:szCs w:val="32"/>
          <w:lang w:val="en-US" w:eastAsia="zh-CN"/>
        </w:rPr>
        <w:t>标志性成果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default" w:ascii="Times New Roman" w:hAnsi="Times New Roman" w:eastAsia="方正小标宋简体" w:cs="Times New Roman"/>
          <w:color w:val="000000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  <w:t>专题</w:t>
      </w:r>
      <w:r>
        <w:rPr>
          <w:rFonts w:hint="default" w:ascii="方正小标宋简体" w:hAnsi="方正小标宋简体" w:eastAsia="方正小标宋简体" w:cs="方正小标宋简体"/>
          <w:sz w:val="32"/>
          <w:szCs w:val="32"/>
          <w:lang w:val="en-US" w:eastAsia="zh-CN"/>
        </w:rPr>
        <w:t>网络培训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  <w:t>参训回执</w:t>
      </w:r>
      <w:r>
        <w:rPr>
          <w:rFonts w:hint="default" w:ascii="Times New Roman" w:hAnsi="Times New Roman" w:eastAsia="方正小标宋简体" w:cs="Times New Roman"/>
          <w:color w:val="000000"/>
          <w:sz w:val="32"/>
          <w:szCs w:val="32"/>
        </w:rPr>
        <w:t>表</w:t>
      </w:r>
    </w:p>
    <w:bookmarkEnd w:id="0"/>
    <w:tbl>
      <w:tblPr>
        <w:tblStyle w:val="7"/>
        <w:tblW w:w="841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6"/>
        <w:gridCol w:w="1148"/>
        <w:gridCol w:w="2726"/>
        <w:gridCol w:w="574"/>
        <w:gridCol w:w="717"/>
        <w:gridCol w:w="25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  <w:jc w:val="center"/>
        </w:trPr>
        <w:tc>
          <w:tcPr>
            <w:tcW w:w="841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b/>
                <w:bCs/>
                <w:sz w:val="24"/>
              </w:rPr>
            </w:pPr>
            <w:r>
              <w:rPr>
                <w:rFonts w:ascii="Times New Roman" w:hAnsi="Times New Roman" w:eastAsia="仿宋_GB2312"/>
                <w:b/>
                <w:bCs/>
                <w:sz w:val="24"/>
              </w:rPr>
              <w:t>培训需求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  <w:jc w:val="center"/>
        </w:trPr>
        <w:tc>
          <w:tcPr>
            <w:tcW w:w="18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b/>
                <w:bCs/>
                <w:sz w:val="24"/>
              </w:rPr>
            </w:pPr>
            <w:r>
              <w:rPr>
                <w:rFonts w:ascii="Times New Roman" w:hAnsi="Times New Roman" w:eastAsia="仿宋_GB2312"/>
                <w:b/>
                <w:bCs/>
                <w:sz w:val="24"/>
              </w:rPr>
              <w:t>单位名称</w:t>
            </w:r>
          </w:p>
        </w:tc>
        <w:tc>
          <w:tcPr>
            <w:tcW w:w="659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  <w:jc w:val="center"/>
        </w:trPr>
        <w:tc>
          <w:tcPr>
            <w:tcW w:w="18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b/>
                <w:bCs/>
                <w:sz w:val="24"/>
              </w:rPr>
            </w:pPr>
            <w:r>
              <w:rPr>
                <w:rFonts w:ascii="Times New Roman" w:hAnsi="Times New Roman" w:eastAsia="仿宋_GB2312"/>
                <w:b/>
                <w:bCs/>
                <w:sz w:val="24"/>
              </w:rPr>
              <w:t>参训对象</w:t>
            </w:r>
          </w:p>
        </w:tc>
        <w:tc>
          <w:tcPr>
            <w:tcW w:w="659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  <w:jc w:val="center"/>
        </w:trPr>
        <w:tc>
          <w:tcPr>
            <w:tcW w:w="18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b/>
                <w:bCs/>
                <w:sz w:val="24"/>
              </w:rPr>
            </w:pPr>
            <w:r>
              <w:rPr>
                <w:rFonts w:ascii="Times New Roman" w:hAnsi="Times New Roman" w:eastAsia="仿宋_GB2312"/>
                <w:b/>
                <w:bCs/>
                <w:sz w:val="24"/>
              </w:rPr>
              <w:t>开班时间</w:t>
            </w:r>
          </w:p>
        </w:tc>
        <w:tc>
          <w:tcPr>
            <w:tcW w:w="27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b/>
                <w:bCs/>
                <w:sz w:val="24"/>
              </w:rPr>
            </w:pPr>
          </w:p>
        </w:tc>
        <w:tc>
          <w:tcPr>
            <w:tcW w:w="12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b/>
                <w:bCs/>
                <w:sz w:val="24"/>
              </w:rPr>
            </w:pPr>
            <w:r>
              <w:rPr>
                <w:rFonts w:ascii="Times New Roman" w:hAnsi="Times New Roman" w:eastAsia="仿宋_GB2312"/>
                <w:b/>
                <w:bCs/>
                <w:sz w:val="24"/>
              </w:rPr>
              <w:t>参加人数</w:t>
            </w:r>
          </w:p>
        </w:tc>
        <w:tc>
          <w:tcPr>
            <w:tcW w:w="25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  <w:jc w:val="center"/>
        </w:trPr>
        <w:tc>
          <w:tcPr>
            <w:tcW w:w="18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b/>
                <w:bCs/>
                <w:sz w:val="24"/>
              </w:rPr>
            </w:pPr>
            <w:r>
              <w:rPr>
                <w:rFonts w:ascii="Times New Roman" w:hAnsi="Times New Roman" w:eastAsia="仿宋_GB2312"/>
                <w:b/>
                <w:bCs/>
                <w:sz w:val="24"/>
              </w:rPr>
              <w:t>通讯地址</w:t>
            </w:r>
          </w:p>
        </w:tc>
        <w:tc>
          <w:tcPr>
            <w:tcW w:w="27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b/>
                <w:bCs/>
                <w:sz w:val="24"/>
              </w:rPr>
            </w:pPr>
          </w:p>
        </w:tc>
        <w:tc>
          <w:tcPr>
            <w:tcW w:w="12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b/>
                <w:bCs/>
                <w:sz w:val="24"/>
              </w:rPr>
            </w:pPr>
            <w:r>
              <w:rPr>
                <w:rFonts w:ascii="Times New Roman" w:hAnsi="Times New Roman" w:eastAsia="仿宋_GB2312"/>
                <w:b/>
                <w:bCs/>
                <w:sz w:val="24"/>
              </w:rPr>
              <w:t>邮编</w:t>
            </w:r>
          </w:p>
        </w:tc>
        <w:tc>
          <w:tcPr>
            <w:tcW w:w="25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  <w:jc w:val="center"/>
        </w:trPr>
        <w:tc>
          <w:tcPr>
            <w:tcW w:w="66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b/>
                <w:bCs/>
                <w:sz w:val="24"/>
              </w:rPr>
            </w:pPr>
            <w:r>
              <w:rPr>
                <w:rFonts w:ascii="Times New Roman" w:hAnsi="Times New Roman" w:eastAsia="仿宋_GB2312"/>
                <w:b/>
                <w:bCs/>
                <w:sz w:val="24"/>
              </w:rPr>
              <w:t>负</w:t>
            </w:r>
          </w:p>
          <w:p>
            <w:pPr>
              <w:jc w:val="center"/>
              <w:rPr>
                <w:rFonts w:ascii="Times New Roman" w:hAnsi="Times New Roman" w:eastAsia="仿宋_GB2312"/>
                <w:b/>
                <w:bCs/>
                <w:sz w:val="24"/>
              </w:rPr>
            </w:pPr>
            <w:r>
              <w:rPr>
                <w:rFonts w:ascii="Times New Roman" w:hAnsi="Times New Roman" w:eastAsia="仿宋_GB2312"/>
                <w:b/>
                <w:bCs/>
                <w:sz w:val="24"/>
              </w:rPr>
              <w:t>责</w:t>
            </w:r>
          </w:p>
          <w:p>
            <w:pPr>
              <w:jc w:val="center"/>
              <w:rPr>
                <w:rFonts w:ascii="Times New Roman" w:hAnsi="Times New Roman" w:eastAsia="仿宋_GB2312"/>
                <w:b/>
                <w:bCs/>
                <w:sz w:val="24"/>
              </w:rPr>
            </w:pPr>
            <w:r>
              <w:rPr>
                <w:rFonts w:ascii="Times New Roman" w:hAnsi="Times New Roman" w:eastAsia="仿宋_GB2312"/>
                <w:b/>
                <w:bCs/>
                <w:sz w:val="24"/>
              </w:rPr>
              <w:t>人</w:t>
            </w:r>
          </w:p>
          <w:p>
            <w:pPr>
              <w:jc w:val="center"/>
              <w:rPr>
                <w:rFonts w:ascii="Times New Roman" w:hAnsi="Times New Roman" w:eastAsia="仿宋_GB2312"/>
                <w:b/>
                <w:bCs/>
                <w:sz w:val="24"/>
              </w:rPr>
            </w:pPr>
          </w:p>
        </w:tc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b/>
                <w:bCs/>
                <w:sz w:val="24"/>
              </w:rPr>
            </w:pPr>
            <w:r>
              <w:rPr>
                <w:rFonts w:ascii="Times New Roman" w:hAnsi="Times New Roman" w:eastAsia="仿宋_GB2312"/>
                <w:b/>
                <w:bCs/>
                <w:sz w:val="24"/>
              </w:rPr>
              <w:t>姓名</w:t>
            </w:r>
          </w:p>
        </w:tc>
        <w:tc>
          <w:tcPr>
            <w:tcW w:w="27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b/>
                <w:bCs/>
                <w:sz w:val="24"/>
              </w:rPr>
            </w:pPr>
          </w:p>
        </w:tc>
        <w:tc>
          <w:tcPr>
            <w:tcW w:w="12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b/>
                <w:bCs/>
                <w:sz w:val="24"/>
              </w:rPr>
            </w:pPr>
            <w:r>
              <w:rPr>
                <w:rFonts w:ascii="Times New Roman" w:hAnsi="Times New Roman" w:eastAsia="仿宋_GB2312"/>
                <w:b/>
                <w:bCs/>
                <w:sz w:val="24"/>
              </w:rPr>
              <w:t>部门</w:t>
            </w:r>
          </w:p>
        </w:tc>
        <w:tc>
          <w:tcPr>
            <w:tcW w:w="25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  <w:jc w:val="center"/>
        </w:trPr>
        <w:tc>
          <w:tcPr>
            <w:tcW w:w="66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b/>
                <w:bCs/>
                <w:sz w:val="24"/>
              </w:rPr>
            </w:pPr>
          </w:p>
        </w:tc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b/>
                <w:bCs/>
                <w:sz w:val="24"/>
              </w:rPr>
            </w:pPr>
            <w:r>
              <w:rPr>
                <w:rFonts w:ascii="Times New Roman" w:hAnsi="Times New Roman" w:eastAsia="仿宋_GB2312"/>
                <w:b/>
                <w:bCs/>
                <w:sz w:val="24"/>
              </w:rPr>
              <w:t>职务</w:t>
            </w:r>
          </w:p>
        </w:tc>
        <w:tc>
          <w:tcPr>
            <w:tcW w:w="27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b/>
                <w:bCs/>
                <w:sz w:val="24"/>
              </w:rPr>
            </w:pPr>
          </w:p>
        </w:tc>
        <w:tc>
          <w:tcPr>
            <w:tcW w:w="12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b/>
                <w:bCs/>
                <w:sz w:val="24"/>
              </w:rPr>
            </w:pPr>
            <w:r>
              <w:rPr>
                <w:rFonts w:ascii="Times New Roman" w:hAnsi="Times New Roman" w:eastAsia="仿宋_GB2312"/>
                <w:b/>
                <w:bCs/>
                <w:sz w:val="24"/>
              </w:rPr>
              <w:t>电话</w:t>
            </w:r>
          </w:p>
        </w:tc>
        <w:tc>
          <w:tcPr>
            <w:tcW w:w="25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  <w:jc w:val="center"/>
        </w:trPr>
        <w:tc>
          <w:tcPr>
            <w:tcW w:w="66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b/>
                <w:bCs/>
                <w:sz w:val="24"/>
              </w:rPr>
            </w:pPr>
          </w:p>
        </w:tc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b/>
                <w:bCs/>
                <w:sz w:val="24"/>
              </w:rPr>
            </w:pPr>
            <w:r>
              <w:rPr>
                <w:rFonts w:ascii="Times New Roman" w:hAnsi="Times New Roman" w:eastAsia="仿宋_GB2312"/>
                <w:b/>
                <w:bCs/>
                <w:sz w:val="24"/>
              </w:rPr>
              <w:t>手机</w:t>
            </w:r>
          </w:p>
        </w:tc>
        <w:tc>
          <w:tcPr>
            <w:tcW w:w="27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b/>
                <w:bCs/>
                <w:sz w:val="24"/>
              </w:rPr>
            </w:pPr>
          </w:p>
        </w:tc>
        <w:tc>
          <w:tcPr>
            <w:tcW w:w="12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b/>
                <w:bCs/>
                <w:sz w:val="24"/>
              </w:rPr>
            </w:pPr>
            <w:r>
              <w:rPr>
                <w:rFonts w:ascii="Times New Roman" w:hAnsi="Times New Roman" w:eastAsia="仿宋_GB2312"/>
                <w:b/>
                <w:bCs/>
                <w:sz w:val="24"/>
              </w:rPr>
              <w:t>邮箱</w:t>
            </w:r>
          </w:p>
        </w:tc>
        <w:tc>
          <w:tcPr>
            <w:tcW w:w="25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  <w:jc w:val="center"/>
        </w:trPr>
        <w:tc>
          <w:tcPr>
            <w:tcW w:w="66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b/>
                <w:bCs/>
                <w:sz w:val="24"/>
              </w:rPr>
            </w:pPr>
            <w:r>
              <w:rPr>
                <w:rFonts w:ascii="Times New Roman" w:hAnsi="Times New Roman" w:eastAsia="仿宋_GB2312"/>
                <w:b/>
                <w:bCs/>
                <w:sz w:val="24"/>
              </w:rPr>
              <w:t>联</w:t>
            </w:r>
          </w:p>
          <w:p>
            <w:pPr>
              <w:jc w:val="center"/>
              <w:rPr>
                <w:rFonts w:ascii="Times New Roman" w:hAnsi="Times New Roman" w:eastAsia="仿宋_GB2312"/>
                <w:b/>
                <w:bCs/>
                <w:sz w:val="24"/>
              </w:rPr>
            </w:pPr>
            <w:r>
              <w:rPr>
                <w:rFonts w:ascii="Times New Roman" w:hAnsi="Times New Roman" w:eastAsia="仿宋_GB2312"/>
                <w:b/>
                <w:bCs/>
                <w:sz w:val="24"/>
              </w:rPr>
              <w:t>系</w:t>
            </w:r>
          </w:p>
          <w:p>
            <w:pPr>
              <w:jc w:val="center"/>
              <w:rPr>
                <w:rFonts w:ascii="Times New Roman" w:hAnsi="Times New Roman" w:eastAsia="仿宋_GB2312"/>
                <w:b/>
                <w:bCs/>
                <w:sz w:val="24"/>
              </w:rPr>
            </w:pPr>
            <w:r>
              <w:rPr>
                <w:rFonts w:ascii="Times New Roman" w:hAnsi="Times New Roman" w:eastAsia="仿宋_GB2312"/>
                <w:b/>
                <w:bCs/>
                <w:sz w:val="24"/>
              </w:rPr>
              <w:t>人</w:t>
            </w:r>
          </w:p>
        </w:tc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b/>
                <w:bCs/>
                <w:sz w:val="24"/>
              </w:rPr>
            </w:pPr>
            <w:r>
              <w:rPr>
                <w:rFonts w:ascii="Times New Roman" w:hAnsi="Times New Roman" w:eastAsia="仿宋_GB2312"/>
                <w:b/>
                <w:bCs/>
                <w:sz w:val="24"/>
              </w:rPr>
              <w:t>姓名</w:t>
            </w:r>
          </w:p>
        </w:tc>
        <w:tc>
          <w:tcPr>
            <w:tcW w:w="27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b/>
                <w:bCs/>
                <w:sz w:val="24"/>
              </w:rPr>
            </w:pPr>
          </w:p>
        </w:tc>
        <w:tc>
          <w:tcPr>
            <w:tcW w:w="12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b/>
                <w:bCs/>
                <w:sz w:val="24"/>
              </w:rPr>
            </w:pPr>
            <w:r>
              <w:rPr>
                <w:rFonts w:ascii="Times New Roman" w:hAnsi="Times New Roman" w:eastAsia="仿宋_GB2312"/>
                <w:b/>
                <w:bCs/>
                <w:sz w:val="24"/>
              </w:rPr>
              <w:t>部门</w:t>
            </w:r>
          </w:p>
        </w:tc>
        <w:tc>
          <w:tcPr>
            <w:tcW w:w="25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  <w:jc w:val="center"/>
        </w:trPr>
        <w:tc>
          <w:tcPr>
            <w:tcW w:w="66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b/>
                <w:bCs/>
                <w:sz w:val="24"/>
              </w:rPr>
            </w:pPr>
          </w:p>
        </w:tc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b/>
                <w:bCs/>
                <w:sz w:val="24"/>
              </w:rPr>
            </w:pPr>
            <w:r>
              <w:rPr>
                <w:rFonts w:ascii="Times New Roman" w:hAnsi="Times New Roman" w:eastAsia="仿宋_GB2312"/>
                <w:b/>
                <w:bCs/>
                <w:sz w:val="24"/>
              </w:rPr>
              <w:t>职务</w:t>
            </w:r>
          </w:p>
        </w:tc>
        <w:tc>
          <w:tcPr>
            <w:tcW w:w="27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b/>
                <w:bCs/>
                <w:sz w:val="24"/>
              </w:rPr>
            </w:pPr>
          </w:p>
        </w:tc>
        <w:tc>
          <w:tcPr>
            <w:tcW w:w="12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b/>
                <w:bCs/>
                <w:sz w:val="24"/>
              </w:rPr>
            </w:pPr>
            <w:r>
              <w:rPr>
                <w:rFonts w:ascii="Times New Roman" w:hAnsi="Times New Roman" w:eastAsia="仿宋_GB2312"/>
                <w:b/>
                <w:bCs/>
                <w:sz w:val="24"/>
              </w:rPr>
              <w:t>电话</w:t>
            </w:r>
          </w:p>
        </w:tc>
        <w:tc>
          <w:tcPr>
            <w:tcW w:w="25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  <w:jc w:val="center"/>
        </w:trPr>
        <w:tc>
          <w:tcPr>
            <w:tcW w:w="66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b/>
                <w:bCs/>
                <w:sz w:val="24"/>
              </w:rPr>
            </w:pPr>
          </w:p>
        </w:tc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b/>
                <w:bCs/>
                <w:sz w:val="24"/>
              </w:rPr>
            </w:pPr>
            <w:r>
              <w:rPr>
                <w:rFonts w:ascii="Times New Roman" w:hAnsi="Times New Roman" w:eastAsia="仿宋_GB2312"/>
                <w:b/>
                <w:bCs/>
                <w:sz w:val="24"/>
              </w:rPr>
              <w:t>手机</w:t>
            </w:r>
          </w:p>
        </w:tc>
        <w:tc>
          <w:tcPr>
            <w:tcW w:w="27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b/>
                <w:bCs/>
                <w:sz w:val="24"/>
              </w:rPr>
            </w:pPr>
          </w:p>
        </w:tc>
        <w:tc>
          <w:tcPr>
            <w:tcW w:w="12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b/>
                <w:bCs/>
                <w:sz w:val="24"/>
              </w:rPr>
            </w:pPr>
            <w:r>
              <w:rPr>
                <w:rFonts w:ascii="Times New Roman" w:hAnsi="Times New Roman" w:eastAsia="仿宋_GB2312"/>
                <w:b/>
                <w:bCs/>
                <w:sz w:val="24"/>
              </w:rPr>
              <w:t>邮箱</w:t>
            </w:r>
          </w:p>
        </w:tc>
        <w:tc>
          <w:tcPr>
            <w:tcW w:w="25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10" w:hRule="atLeast"/>
          <w:jc w:val="center"/>
        </w:trPr>
        <w:tc>
          <w:tcPr>
            <w:tcW w:w="6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b/>
                <w:bCs/>
                <w:sz w:val="24"/>
              </w:rPr>
            </w:pPr>
            <w:r>
              <w:rPr>
                <w:rFonts w:ascii="Times New Roman" w:hAnsi="Times New Roman" w:eastAsia="仿宋_GB2312"/>
                <w:b/>
                <w:bCs/>
                <w:sz w:val="24"/>
              </w:rPr>
              <w:t>单</w:t>
            </w:r>
          </w:p>
          <w:p>
            <w:pPr>
              <w:jc w:val="center"/>
              <w:rPr>
                <w:rFonts w:ascii="Times New Roman" w:hAnsi="Times New Roman" w:eastAsia="仿宋_GB2312"/>
                <w:b/>
                <w:bCs/>
                <w:sz w:val="24"/>
              </w:rPr>
            </w:pPr>
            <w:r>
              <w:rPr>
                <w:rFonts w:ascii="Times New Roman" w:hAnsi="Times New Roman" w:eastAsia="仿宋_GB2312"/>
                <w:b/>
                <w:bCs/>
                <w:sz w:val="24"/>
              </w:rPr>
              <w:t>位</w:t>
            </w:r>
          </w:p>
          <w:p>
            <w:pPr>
              <w:jc w:val="center"/>
              <w:rPr>
                <w:rFonts w:ascii="Times New Roman" w:hAnsi="Times New Roman" w:eastAsia="仿宋_GB2312"/>
                <w:b/>
                <w:bCs/>
                <w:sz w:val="24"/>
              </w:rPr>
            </w:pPr>
            <w:r>
              <w:rPr>
                <w:rFonts w:ascii="Times New Roman" w:hAnsi="Times New Roman" w:eastAsia="仿宋_GB2312"/>
                <w:b/>
                <w:bCs/>
                <w:sz w:val="24"/>
              </w:rPr>
              <w:t>意</w:t>
            </w:r>
          </w:p>
          <w:p>
            <w:pPr>
              <w:jc w:val="center"/>
              <w:rPr>
                <w:rFonts w:ascii="Times New Roman" w:hAnsi="Times New Roman" w:eastAsia="仿宋_GB2312"/>
                <w:b/>
                <w:bCs/>
                <w:sz w:val="24"/>
              </w:rPr>
            </w:pPr>
            <w:r>
              <w:rPr>
                <w:rFonts w:ascii="Times New Roman" w:hAnsi="Times New Roman" w:eastAsia="仿宋_GB2312"/>
                <w:b/>
                <w:bCs/>
                <w:sz w:val="24"/>
              </w:rPr>
              <w:t>见</w:t>
            </w:r>
          </w:p>
        </w:tc>
        <w:tc>
          <w:tcPr>
            <w:tcW w:w="774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/>
              <w:keepLines/>
              <w:spacing w:before="340" w:after="330" w:line="578" w:lineRule="auto"/>
              <w:outlineLvl w:val="0"/>
              <w:rPr>
                <w:rFonts w:ascii="Times New Roman" w:hAnsi="Times New Roman" w:eastAsia="仿宋_GB2312"/>
                <w:b/>
                <w:bCs/>
                <w:kern w:val="44"/>
                <w:sz w:val="24"/>
              </w:rPr>
            </w:pPr>
          </w:p>
          <w:p>
            <w:pPr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 xml:space="preserve">                                        </w:t>
            </w:r>
            <w:r>
              <w:rPr>
                <w:rFonts w:hint="eastAsia" w:ascii="Times New Roman" w:hAnsi="Times New Roman" w:eastAsia="仿宋_GB2312"/>
                <w:sz w:val="24"/>
              </w:rPr>
              <w:t xml:space="preserve">    </w:t>
            </w:r>
            <w:r>
              <w:rPr>
                <w:rFonts w:ascii="Times New Roman" w:hAnsi="Times New Roman" w:eastAsia="仿宋_GB2312"/>
                <w:sz w:val="24"/>
              </w:rPr>
              <w:t>单位盖章</w:t>
            </w:r>
          </w:p>
          <w:p>
            <w:pPr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 xml:space="preserve">      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33" w:hRule="atLeast"/>
          <w:jc w:val="center"/>
        </w:trPr>
        <w:tc>
          <w:tcPr>
            <w:tcW w:w="6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b/>
                <w:bCs/>
                <w:sz w:val="21"/>
                <w:szCs w:val="21"/>
              </w:rPr>
            </w:pPr>
            <w:r>
              <w:rPr>
                <w:rFonts w:ascii="Times New Roman" w:hAnsi="Times New Roman" w:eastAsia="仿宋_GB2312"/>
                <w:b/>
                <w:bCs/>
                <w:sz w:val="21"/>
                <w:szCs w:val="21"/>
              </w:rPr>
              <w:t>汇</w:t>
            </w:r>
          </w:p>
          <w:p>
            <w:pPr>
              <w:jc w:val="center"/>
              <w:rPr>
                <w:rFonts w:ascii="Times New Roman" w:hAnsi="Times New Roman" w:eastAsia="仿宋_GB2312"/>
                <w:b/>
                <w:bCs/>
                <w:sz w:val="21"/>
                <w:szCs w:val="21"/>
              </w:rPr>
            </w:pPr>
            <w:r>
              <w:rPr>
                <w:rFonts w:ascii="Times New Roman" w:hAnsi="Times New Roman" w:eastAsia="仿宋_GB2312"/>
                <w:b/>
                <w:bCs/>
                <w:sz w:val="21"/>
                <w:szCs w:val="21"/>
              </w:rPr>
              <w:t>款</w:t>
            </w:r>
          </w:p>
          <w:p>
            <w:pPr>
              <w:jc w:val="center"/>
              <w:rPr>
                <w:rFonts w:ascii="Times New Roman" w:hAnsi="Times New Roman" w:eastAsia="仿宋_GB2312"/>
                <w:b/>
                <w:bCs/>
                <w:sz w:val="21"/>
                <w:szCs w:val="21"/>
              </w:rPr>
            </w:pPr>
            <w:r>
              <w:rPr>
                <w:rFonts w:ascii="Times New Roman" w:hAnsi="Times New Roman" w:eastAsia="仿宋_GB2312"/>
                <w:b/>
                <w:bCs/>
                <w:sz w:val="21"/>
                <w:szCs w:val="21"/>
              </w:rPr>
              <w:t>信</w:t>
            </w:r>
          </w:p>
          <w:p>
            <w:pPr>
              <w:jc w:val="center"/>
              <w:rPr>
                <w:rFonts w:ascii="Times New Roman" w:hAnsi="Times New Roman" w:eastAsia="仿宋_GB2312"/>
                <w:sz w:val="21"/>
                <w:szCs w:val="21"/>
              </w:rPr>
            </w:pPr>
            <w:r>
              <w:rPr>
                <w:rFonts w:ascii="Times New Roman" w:hAnsi="Times New Roman" w:eastAsia="仿宋_GB2312"/>
                <w:b/>
                <w:bCs/>
                <w:sz w:val="21"/>
                <w:szCs w:val="21"/>
              </w:rPr>
              <w:t>息</w:t>
            </w:r>
          </w:p>
        </w:tc>
        <w:tc>
          <w:tcPr>
            <w:tcW w:w="38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Times New Roman" w:hAnsi="Times New Roman" w:eastAsia="仿宋_GB2312"/>
                <w:sz w:val="21"/>
                <w:szCs w:val="21"/>
              </w:rPr>
            </w:pPr>
            <w:r>
              <w:rPr>
                <w:rFonts w:ascii="Times New Roman" w:hAnsi="Times New Roman" w:eastAsia="仿宋_GB2312"/>
                <w:sz w:val="21"/>
                <w:szCs w:val="21"/>
              </w:rPr>
              <w:t>收款单位：国家教育行政学院</w:t>
            </w:r>
          </w:p>
          <w:p>
            <w:pPr>
              <w:rPr>
                <w:rFonts w:ascii="Times New Roman" w:hAnsi="Times New Roman" w:eastAsia="仿宋_GB2312"/>
                <w:sz w:val="21"/>
                <w:szCs w:val="21"/>
              </w:rPr>
            </w:pPr>
            <w:r>
              <w:rPr>
                <w:rFonts w:ascii="Times New Roman" w:hAnsi="Times New Roman" w:eastAsia="仿宋_GB2312"/>
                <w:sz w:val="21"/>
                <w:szCs w:val="21"/>
              </w:rPr>
              <w:t>地址电话：北京市大兴区清源北路8号 010-69248888</w:t>
            </w:r>
          </w:p>
          <w:p>
            <w:pPr>
              <w:rPr>
                <w:rFonts w:ascii="Times New Roman" w:hAnsi="Times New Roman" w:eastAsia="仿宋_GB2312"/>
                <w:sz w:val="21"/>
                <w:szCs w:val="21"/>
              </w:rPr>
            </w:pPr>
            <w:r>
              <w:rPr>
                <w:rFonts w:ascii="Times New Roman" w:hAnsi="Times New Roman" w:eastAsia="仿宋_GB2312"/>
                <w:sz w:val="21"/>
                <w:szCs w:val="21"/>
              </w:rPr>
              <w:t>开户银行：工行北京体育场支行</w:t>
            </w:r>
          </w:p>
          <w:p>
            <w:pPr>
              <w:rPr>
                <w:rFonts w:ascii="Times New Roman" w:hAnsi="Times New Roman" w:eastAsia="仿宋_GB2312"/>
                <w:sz w:val="21"/>
                <w:szCs w:val="21"/>
              </w:rPr>
            </w:pPr>
            <w:r>
              <w:rPr>
                <w:rFonts w:ascii="Times New Roman" w:hAnsi="Times New Roman" w:eastAsia="仿宋_GB2312"/>
                <w:sz w:val="21"/>
                <w:szCs w:val="21"/>
              </w:rPr>
              <w:t>账号：0200053009014409667</w:t>
            </w:r>
          </w:p>
          <w:p>
            <w:pPr>
              <w:rPr>
                <w:rFonts w:ascii="Times New Roman" w:hAnsi="Times New Roman" w:eastAsia="仿宋_GB2312"/>
                <w:sz w:val="21"/>
                <w:szCs w:val="21"/>
              </w:rPr>
            </w:pPr>
            <w:r>
              <w:rPr>
                <w:rFonts w:ascii="Times New Roman" w:hAnsi="Times New Roman" w:eastAsia="仿宋_GB2312"/>
                <w:sz w:val="21"/>
                <w:szCs w:val="21"/>
              </w:rPr>
              <w:t>联行号：102100005307</w:t>
            </w:r>
          </w:p>
          <w:p>
            <w:pPr>
              <w:rPr>
                <w:rFonts w:ascii="Times New Roman" w:hAnsi="Times New Roman" w:eastAsia="仿宋_GB2312"/>
                <w:sz w:val="21"/>
                <w:szCs w:val="21"/>
              </w:rPr>
            </w:pPr>
            <w:r>
              <w:rPr>
                <w:rFonts w:ascii="Times New Roman" w:hAnsi="Times New Roman" w:eastAsia="仿宋_GB2312"/>
                <w:sz w:val="21"/>
                <w:szCs w:val="21"/>
              </w:rPr>
              <w:t>请在汇款时说明：</w:t>
            </w:r>
            <w:r>
              <w:rPr>
                <w:rFonts w:hint="eastAsia" w:ascii="方正小标宋简体" w:hAnsi="方正小标宋简体" w:eastAsia="方正小标宋简体" w:cs="方正小标宋简体"/>
                <w:sz w:val="36"/>
                <w:szCs w:val="36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/>
                <w:sz w:val="21"/>
                <w:szCs w:val="21"/>
                <w:lang w:val="en-US" w:eastAsia="zh-CN"/>
              </w:rPr>
              <w:t>培育</w:t>
            </w:r>
            <w:r>
              <w:rPr>
                <w:rFonts w:hint="eastAsia" w:ascii="Times New Roman" w:hAnsi="Times New Roman" w:eastAsia="仿宋_GB2312"/>
                <w:sz w:val="21"/>
                <w:szCs w:val="21"/>
                <w:lang w:val="en-US" w:eastAsia="zh-CN"/>
              </w:rPr>
              <w:t>职业学校</w:t>
            </w:r>
            <w:r>
              <w:rPr>
                <w:rFonts w:hint="default" w:ascii="Times New Roman" w:hAnsi="Times New Roman" w:eastAsia="仿宋_GB2312"/>
                <w:sz w:val="21"/>
                <w:szCs w:val="21"/>
                <w:lang w:val="en-US" w:eastAsia="zh-CN"/>
              </w:rPr>
              <w:t>标志性成果</w:t>
            </w:r>
            <w:r>
              <w:rPr>
                <w:rFonts w:hint="eastAsia" w:ascii="Times New Roman" w:hAnsi="Times New Roman" w:eastAsia="仿宋_GB2312"/>
                <w:sz w:val="21"/>
                <w:szCs w:val="21"/>
                <w:lang w:val="en-US" w:eastAsia="zh-CN"/>
              </w:rPr>
              <w:t>专题</w:t>
            </w:r>
            <w:r>
              <w:rPr>
                <w:rFonts w:hint="default" w:ascii="Times New Roman" w:hAnsi="Times New Roman" w:eastAsia="仿宋_GB2312"/>
                <w:sz w:val="21"/>
                <w:szCs w:val="21"/>
                <w:lang w:val="en-US" w:eastAsia="zh-CN"/>
              </w:rPr>
              <w:t>网络培训</w:t>
            </w:r>
          </w:p>
        </w:tc>
        <w:tc>
          <w:tcPr>
            <w:tcW w:w="5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Times New Roman" w:hAnsi="Times New Roman" w:eastAsia="仿宋_GB2312"/>
                <w:sz w:val="21"/>
                <w:szCs w:val="21"/>
              </w:rPr>
            </w:pPr>
            <w:r>
              <w:rPr>
                <w:rFonts w:ascii="Times New Roman" w:hAnsi="Times New Roman" w:eastAsia="仿宋_GB2312"/>
                <w:sz w:val="21"/>
                <w:szCs w:val="21"/>
              </w:rPr>
              <w:t>开票信息</w:t>
            </w:r>
          </w:p>
        </w:tc>
        <w:tc>
          <w:tcPr>
            <w:tcW w:w="32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Times New Roman" w:hAnsi="Times New Roman" w:eastAsia="仿宋_GB2312"/>
                <w:sz w:val="21"/>
                <w:szCs w:val="21"/>
              </w:rPr>
            </w:pPr>
            <w:r>
              <w:rPr>
                <w:rFonts w:ascii="Times New Roman" w:hAnsi="Times New Roman" w:eastAsia="仿宋_GB2312"/>
                <w:sz w:val="21"/>
                <w:szCs w:val="21"/>
              </w:rPr>
              <w:t>发票抬头:</w:t>
            </w:r>
          </w:p>
          <w:p>
            <w:pPr>
              <w:keepNext/>
              <w:keepLines/>
              <w:outlineLvl w:val="0"/>
              <w:rPr>
                <w:rFonts w:ascii="Times New Roman" w:hAnsi="Times New Roman" w:eastAsia="仿宋_GB2312"/>
                <w:b/>
                <w:bCs/>
                <w:kern w:val="44"/>
                <w:sz w:val="21"/>
                <w:szCs w:val="21"/>
              </w:rPr>
            </w:pPr>
          </w:p>
          <w:p>
            <w:pPr>
              <w:rPr>
                <w:rFonts w:ascii="Times New Roman" w:hAnsi="Times New Roman" w:eastAsia="仿宋_GB2312"/>
                <w:sz w:val="21"/>
                <w:szCs w:val="21"/>
              </w:rPr>
            </w:pPr>
            <w:r>
              <w:rPr>
                <w:rFonts w:ascii="Times New Roman" w:hAnsi="Times New Roman" w:eastAsia="仿宋_GB2312"/>
                <w:sz w:val="21"/>
                <w:szCs w:val="21"/>
              </w:rPr>
              <w:t>纳税人识别号：</w:t>
            </w:r>
          </w:p>
          <w:p>
            <w:pPr>
              <w:keepNext/>
              <w:keepLines/>
              <w:outlineLvl w:val="0"/>
              <w:rPr>
                <w:rFonts w:ascii="Times New Roman" w:hAnsi="Times New Roman" w:eastAsia="仿宋_GB2312"/>
                <w:b/>
                <w:bCs/>
                <w:kern w:val="44"/>
                <w:sz w:val="21"/>
                <w:szCs w:val="21"/>
              </w:rPr>
            </w:pPr>
          </w:p>
          <w:p>
            <w:pPr>
              <w:rPr>
                <w:rFonts w:ascii="Times New Roman" w:hAnsi="Times New Roman" w:eastAsia="仿宋_GB2312"/>
                <w:sz w:val="21"/>
                <w:szCs w:val="21"/>
              </w:rPr>
            </w:pPr>
            <w:r>
              <w:rPr>
                <w:rFonts w:ascii="Times New Roman" w:hAnsi="Times New Roman" w:eastAsia="仿宋_GB2312"/>
                <w:sz w:val="21"/>
                <w:szCs w:val="21"/>
              </w:rPr>
              <w:t>开票金额：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/>
        <w:ind w:left="141" w:leftChars="0" w:hanging="141" w:hangingChars="59"/>
        <w:textAlignment w:val="auto"/>
        <w:rPr>
          <w:sz w:val="24"/>
          <w:szCs w:val="24"/>
        </w:rPr>
      </w:pPr>
      <w:r>
        <w:rPr>
          <w:rFonts w:hint="eastAsia" w:ascii="楷体" w:hAnsi="楷体" w:eastAsia="楷体" w:cs="楷体"/>
          <w:sz w:val="24"/>
          <w:szCs w:val="24"/>
        </w:rPr>
        <w:t>说明：请委托单位认真填写此表，与国家教育行政学院联系，以便尽快安排培训。</w:t>
      </w:r>
    </w:p>
    <w:sectPr>
      <w:footerReference r:id="rId3" w:type="default"/>
      <w:pgSz w:w="11906" w:h="16838"/>
      <w:pgMar w:top="1440" w:right="1800" w:bottom="1440" w:left="1800" w:header="851" w:footer="992" w:gutter="0"/>
      <w:pgNumType w:fmt="decimal" w:start="2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1" w:fontKey="{4D802807-E78A-4873-9EE1-C916FA85FDF2}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603F01FF" w:csb1="FFFF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2" w:fontKey="{306FE945-DD9A-4E6F-AF57-16BBE905DA59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3" w:fontKey="{C62E8191-4C3D-48F5-AD0D-93795EE123D0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</w:rPr>
                            <w:t>2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uow4Kz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default" w:ascii="Times New Roman" w:hAnsi="Times New Roman" w:cs="Times New Roman"/>
                        <w:sz w:val="24"/>
                        <w:szCs w:val="24"/>
                      </w:rPr>
                    </w:pPr>
                    <w:r>
                      <w:rPr>
                        <w:rFonts w:hint="default" w:ascii="Times New Roman" w:hAnsi="Times New Roman" w:cs="Times New Roman"/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24"/>
                        <w:szCs w:val="24"/>
                      </w:rPr>
                      <w:t>2</w:t>
                    </w:r>
                    <w:r>
                      <w:rPr>
                        <w:rFonts w:hint="default" w:ascii="Times New Roman" w:hAnsi="Times New Roman" w:cs="Times New Roman"/>
                        <w:sz w:val="24"/>
                        <w:szCs w:val="24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GA044yAgAAYQQAAA4AAABkcnMvZTJvRG9jLnhtbK1UzY7TMBC+I/EO&#10;lu80aStW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pm/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4YDTjj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MyYTRlMTJkOTNhMTQ1NDYxMjBkYjkyNTA2MmU0NDkifQ=="/>
    <w:docVar w:name="KSO_WPS_MARK_KEY" w:val="69bc4f74-8e26-4259-af1e-e30063382bb1"/>
  </w:docVars>
  <w:rsids>
    <w:rsidRoot w:val="49B570B6"/>
    <w:rsid w:val="034F46D6"/>
    <w:rsid w:val="03EF7C67"/>
    <w:rsid w:val="04671F17"/>
    <w:rsid w:val="0A274430"/>
    <w:rsid w:val="0AF318BC"/>
    <w:rsid w:val="0B6245D1"/>
    <w:rsid w:val="0CEC11E8"/>
    <w:rsid w:val="0FDA5773"/>
    <w:rsid w:val="12040D82"/>
    <w:rsid w:val="142F0069"/>
    <w:rsid w:val="192D0A5A"/>
    <w:rsid w:val="193B777F"/>
    <w:rsid w:val="1F0E25F9"/>
    <w:rsid w:val="20B63391"/>
    <w:rsid w:val="21C64B19"/>
    <w:rsid w:val="23771F58"/>
    <w:rsid w:val="29DD40DE"/>
    <w:rsid w:val="2D0D4B37"/>
    <w:rsid w:val="2F186EDB"/>
    <w:rsid w:val="2F3764BC"/>
    <w:rsid w:val="2F3C6BD6"/>
    <w:rsid w:val="309A10DF"/>
    <w:rsid w:val="31F72589"/>
    <w:rsid w:val="31FB3AF8"/>
    <w:rsid w:val="32DB1233"/>
    <w:rsid w:val="34125085"/>
    <w:rsid w:val="355F2368"/>
    <w:rsid w:val="364963FD"/>
    <w:rsid w:val="3C8333D5"/>
    <w:rsid w:val="3C974C10"/>
    <w:rsid w:val="3E8B6203"/>
    <w:rsid w:val="413624A3"/>
    <w:rsid w:val="42191A02"/>
    <w:rsid w:val="42756CA4"/>
    <w:rsid w:val="42FD18E1"/>
    <w:rsid w:val="468E063F"/>
    <w:rsid w:val="49B570B6"/>
    <w:rsid w:val="4C842BF7"/>
    <w:rsid w:val="4F8F3E9D"/>
    <w:rsid w:val="515F3303"/>
    <w:rsid w:val="54630915"/>
    <w:rsid w:val="56BF65F2"/>
    <w:rsid w:val="5A2D3F96"/>
    <w:rsid w:val="5A666F98"/>
    <w:rsid w:val="5BC56459"/>
    <w:rsid w:val="5CA579A9"/>
    <w:rsid w:val="61E433B1"/>
    <w:rsid w:val="61FC4A2A"/>
    <w:rsid w:val="66AC6653"/>
    <w:rsid w:val="671E2F34"/>
    <w:rsid w:val="676E5BF7"/>
    <w:rsid w:val="6ABD5CB5"/>
    <w:rsid w:val="6CBD5FC5"/>
    <w:rsid w:val="6DDD4D34"/>
    <w:rsid w:val="70CE5958"/>
    <w:rsid w:val="71F41986"/>
    <w:rsid w:val="72CF7741"/>
    <w:rsid w:val="735600FB"/>
    <w:rsid w:val="73ED2714"/>
    <w:rsid w:val="76465F91"/>
    <w:rsid w:val="784F737E"/>
    <w:rsid w:val="7A602B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iPriority="99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iPriority="99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line="360" w:lineRule="auto"/>
      <w:jc w:val="center"/>
      <w:outlineLvl w:val="0"/>
    </w:pPr>
    <w:rPr>
      <w:rFonts w:eastAsia="黑体"/>
      <w:bCs/>
      <w:kern w:val="44"/>
      <w:sz w:val="32"/>
      <w:szCs w:val="44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unhideWhenUsed/>
    <w:qFormat/>
    <w:uiPriority w:val="99"/>
    <w:pPr>
      <w:jc w:val="left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kern w:val="0"/>
      <w:sz w:val="24"/>
    </w:r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styleId="10">
    <w:name w:val="annotation reference"/>
    <w:unhideWhenUsed/>
    <w:qFormat/>
    <w:uiPriority w:val="99"/>
    <w:rPr>
      <w:sz w:val="21"/>
      <w:szCs w:val="21"/>
    </w:rPr>
  </w:style>
  <w:style w:type="paragraph" w:styleId="11">
    <w:name w:val="List Paragraph"/>
    <w:basedOn w:val="1"/>
    <w:qFormat/>
    <w:uiPriority w:val="99"/>
    <w:pPr>
      <w:ind w:firstLine="420" w:firstLineChars="200"/>
    </w:pPr>
  </w:style>
  <w:style w:type="paragraph" w:customStyle="1" w:styleId="12">
    <w:name w:val="00正文"/>
    <w:basedOn w:val="1"/>
    <w:qFormat/>
    <w:uiPriority w:val="0"/>
    <w:pPr>
      <w:widowControl/>
      <w:spacing w:line="360" w:lineRule="auto"/>
      <w:ind w:firstLine="480" w:firstLineChars="200"/>
      <w:textAlignment w:val="baseline"/>
    </w:pPr>
    <w:rPr>
      <w:rFonts w:ascii="仿宋_GB2312" w:hAnsi="宋体" w:eastAsia="仿宋_GB2312"/>
      <w:color w:val="000000"/>
      <w:sz w:val="24"/>
    </w:rPr>
  </w:style>
  <w:style w:type="paragraph" w:customStyle="1" w:styleId="13">
    <w:name w:val="正文 A"/>
    <w:qFormat/>
    <w:uiPriority w:val="0"/>
    <w:pPr>
      <w:widowControl w:val="0"/>
      <w:jc w:val="both"/>
    </w:pPr>
    <w:rPr>
      <w:rFonts w:ascii="Times New Roman" w:hAnsi="Times New Roman" w:eastAsia="Arial Unicode MS" w:cs="Arial Unicode MS"/>
      <w:color w:val="000000"/>
      <w:kern w:val="2"/>
      <w:sz w:val="21"/>
      <w:szCs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1661</Words>
  <Characters>1805</Characters>
  <Lines>0</Lines>
  <Paragraphs>0</Paragraphs>
  <TotalTime>1</TotalTime>
  <ScaleCrop>false</ScaleCrop>
  <LinksUpToDate>false</LinksUpToDate>
  <CharactersWithSpaces>1936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2023-02-13T00:49:00Z</dcterms:created>
  <dc:creator>筱昕</dc:creator>
  <cp:lastModifiedBy>Sa</cp:lastModifiedBy>
  <cp:lastPrinted>2023-08-29T06:04:00Z</cp:lastPrinted>
  <dcterms:modified xsi:type="dcterms:W3CDTF">2023-09-06T07:31:08Z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72275D767E6443C5B9EFFF44CA563301_13</vt:lpwstr>
  </property>
</Properties>
</file>